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F035" w14:textId="79F70D0A" w:rsidR="00E37836" w:rsidRPr="00E37836" w:rsidRDefault="00E37836" w:rsidP="00E37836">
      <w:pPr>
        <w:jc w:val="center"/>
        <w:rPr>
          <w:b/>
          <w:bCs/>
          <w:sz w:val="32"/>
          <w:szCs w:val="32"/>
        </w:rPr>
      </w:pPr>
      <w:r w:rsidRPr="00E37836">
        <w:rPr>
          <w:b/>
          <w:bCs/>
          <w:sz w:val="32"/>
          <w:szCs w:val="32"/>
        </w:rPr>
        <w:t>Stowmarket Sports and Social Club CIC</w:t>
      </w:r>
    </w:p>
    <w:p w14:paraId="6EDD9282" w14:textId="77777777" w:rsidR="00E37836" w:rsidRDefault="00E37836" w:rsidP="00E37836">
      <w:pPr>
        <w:rPr>
          <w:b/>
          <w:bCs/>
        </w:rPr>
      </w:pPr>
    </w:p>
    <w:p w14:paraId="4C60E477" w14:textId="15BC2B80" w:rsidR="00E37836" w:rsidRPr="00E37836" w:rsidRDefault="00E37836" w:rsidP="00E37836">
      <w:pPr>
        <w:rPr>
          <w:b/>
          <w:bCs/>
        </w:rPr>
      </w:pPr>
      <w:r w:rsidRPr="00E37836">
        <w:rPr>
          <w:b/>
          <w:bCs/>
        </w:rPr>
        <w:t>Annual General Meeting (AGM) – Minutes</w:t>
      </w:r>
    </w:p>
    <w:p w14:paraId="3C298073" w14:textId="77777777" w:rsidR="00E37836" w:rsidRPr="00E37836" w:rsidRDefault="00E37836" w:rsidP="00E37836">
      <w:r w:rsidRPr="00E37836">
        <w:rPr>
          <w:b/>
          <w:bCs/>
        </w:rPr>
        <w:t>Date:</w:t>
      </w:r>
      <w:r w:rsidRPr="00E37836">
        <w:t xml:space="preserve"> 1 March 2026</w:t>
      </w:r>
      <w:r w:rsidRPr="00E37836">
        <w:br/>
      </w:r>
      <w:r w:rsidRPr="00E37836">
        <w:rPr>
          <w:b/>
          <w:bCs/>
        </w:rPr>
        <w:t>Time:</w:t>
      </w:r>
      <w:r w:rsidRPr="00E37836">
        <w:t xml:space="preserve"> 4.05 pm – 4.42 pm</w:t>
      </w:r>
      <w:r w:rsidRPr="00E37836">
        <w:br/>
      </w:r>
      <w:r w:rsidRPr="00E37836">
        <w:rPr>
          <w:b/>
          <w:bCs/>
        </w:rPr>
        <w:t>Venue:</w:t>
      </w:r>
      <w:r w:rsidRPr="00E37836">
        <w:t xml:space="preserve"> Greens Meadow, Clubhouse</w:t>
      </w:r>
      <w:r w:rsidRPr="00E37836">
        <w:br/>
      </w:r>
      <w:r w:rsidRPr="00E37836">
        <w:rPr>
          <w:b/>
          <w:bCs/>
        </w:rPr>
        <w:t>Meeting Type:</w:t>
      </w:r>
      <w:r w:rsidRPr="00E37836">
        <w:t xml:space="preserve"> Annual General Meeting</w:t>
      </w:r>
    </w:p>
    <w:p w14:paraId="1F317FBD" w14:textId="77777777" w:rsidR="00E37836" w:rsidRPr="00E37836" w:rsidRDefault="00E37836" w:rsidP="00E37836">
      <w:pPr>
        <w:rPr>
          <w:b/>
          <w:bCs/>
        </w:rPr>
      </w:pPr>
      <w:r w:rsidRPr="00E37836">
        <w:rPr>
          <w:b/>
          <w:bCs/>
        </w:rPr>
        <w:t>1. Welcome and Opening of Meeting</w:t>
      </w:r>
    </w:p>
    <w:p w14:paraId="48FE45D5" w14:textId="703CF7FE" w:rsidR="00E37836" w:rsidRPr="00E37836" w:rsidRDefault="00E37836" w:rsidP="00E37836">
      <w:r w:rsidRPr="00E37836">
        <w:t xml:space="preserve">The Chair opened the meeting and welcomed members to the 2026 Annual General Meeting of </w:t>
      </w:r>
      <w:r>
        <w:t>Stowm</w:t>
      </w:r>
      <w:r w:rsidRPr="00E37836">
        <w:t>arket Sports and Social Club CIC. Attendees were asked to sign the attendance register for record purposes.</w:t>
      </w:r>
    </w:p>
    <w:p w14:paraId="4E4C5EF1" w14:textId="60EB4FBF" w:rsidR="00E37836" w:rsidRPr="00E37836" w:rsidRDefault="003D50F9" w:rsidP="00E37836">
      <w:pPr>
        <w:rPr>
          <w:b/>
          <w:bCs/>
        </w:rPr>
      </w:pPr>
      <w:r>
        <w:rPr>
          <w:b/>
          <w:bCs/>
        </w:rPr>
        <w:t>2</w:t>
      </w:r>
      <w:r w:rsidR="00E37836" w:rsidRPr="00E37836">
        <w:rPr>
          <w:b/>
          <w:bCs/>
        </w:rPr>
        <w:t>. Minutes of Previous Meetings</w:t>
      </w:r>
    </w:p>
    <w:p w14:paraId="3E6F0FD3" w14:textId="32900A3F" w:rsidR="00E37836" w:rsidRPr="00E37836" w:rsidRDefault="00E37836" w:rsidP="00E37836">
      <w:r w:rsidRPr="00E37836">
        <w:t>It was reported that the minutes of</w:t>
      </w:r>
      <w:r w:rsidR="00D1300A">
        <w:t xml:space="preserve"> </w:t>
      </w:r>
      <w:r w:rsidRPr="00E37836">
        <w:t>the previous AGM, and</w:t>
      </w:r>
      <w:r w:rsidR="00D1300A">
        <w:t xml:space="preserve"> </w:t>
      </w:r>
      <w:r w:rsidRPr="00E37836">
        <w:t>the Extraordinary General Meeting held on 29 June 2025</w:t>
      </w:r>
      <w:r w:rsidR="00D1300A">
        <w:t xml:space="preserve"> </w:t>
      </w:r>
      <w:r w:rsidRPr="00E37836">
        <w:t>could not be located despite searches over the preceding six weeks. As a result, the minutes could not be reviewed, proposed, or seconded at this meeting. It was confirmed that, should the minutes be located, they would be circulated to members as soon as possible.</w:t>
      </w:r>
    </w:p>
    <w:p w14:paraId="45BEF801" w14:textId="65C5CC81" w:rsidR="00E37836" w:rsidRPr="00E37836" w:rsidRDefault="003D50F9" w:rsidP="00E37836">
      <w:pPr>
        <w:rPr>
          <w:b/>
          <w:bCs/>
        </w:rPr>
      </w:pPr>
      <w:r>
        <w:rPr>
          <w:b/>
          <w:bCs/>
        </w:rPr>
        <w:t>3</w:t>
      </w:r>
      <w:r w:rsidR="00E37836" w:rsidRPr="00E37836">
        <w:rPr>
          <w:b/>
          <w:bCs/>
        </w:rPr>
        <w:t>. Chair’s Report / Director’s Update</w:t>
      </w:r>
    </w:p>
    <w:p w14:paraId="44F697B3" w14:textId="65A00DF0" w:rsidR="00E37836" w:rsidRDefault="00E37836" w:rsidP="00E37836">
      <w:r>
        <w:t xml:space="preserve">Craig Fisher </w:t>
      </w:r>
      <w:r w:rsidRPr="00E37836">
        <w:t xml:space="preserve">The </w:t>
      </w:r>
      <w:r>
        <w:t xml:space="preserve">Interim </w:t>
      </w:r>
      <w:r w:rsidRPr="00E37836">
        <w:t>Chair</w:t>
      </w:r>
      <w:r>
        <w:t xml:space="preserve"> gave the following</w:t>
      </w:r>
      <w:r w:rsidR="00F43EC5">
        <w:t xml:space="preserve"> Chairmans</w:t>
      </w:r>
      <w:r>
        <w:t xml:space="preserve"> update:</w:t>
      </w:r>
    </w:p>
    <w:p w14:paraId="1AA0E7F5" w14:textId="77777777" w:rsidR="00E37836" w:rsidRDefault="00E37836" w:rsidP="00E37836">
      <w:r>
        <w:t>Welcome and thankyou all for coming to the 2026 AGM for Stowmarket Sports and Social Club CIC.</w:t>
      </w:r>
    </w:p>
    <w:p w14:paraId="5D5EA4FA" w14:textId="1DABFC57" w:rsidR="00E37836" w:rsidRDefault="00E37836" w:rsidP="00E37836">
      <w:r>
        <w:t>I would like to begin, by putting on record a note of thanks to Kevin and Andrea Blundell, Nick and Sarah Merritt and Paul Rudland.  Then from the end of June 2025, Jeff and Cherelle Letter and Tom Butterworth for all their work for the club.</w:t>
      </w:r>
    </w:p>
    <w:p w14:paraId="7B66C4B6" w14:textId="224EDE05" w:rsidR="00E37836" w:rsidRDefault="00E37836" w:rsidP="00E37836">
      <w:r>
        <w:t>On Sunday 18</w:t>
      </w:r>
      <w:r w:rsidRPr="00E37836">
        <w:rPr>
          <w:vertAlign w:val="superscript"/>
        </w:rPr>
        <w:t>th</w:t>
      </w:r>
      <w:r>
        <w:t xml:space="preserve"> January 2026, Jeff, Tom and Cherelle resigned from their position at the club.  This left only myself and Gareth Ward as the remaining two directors and nobody was on Companies House.  In accordance with Companies House rules and our constitution we needed to have three directors registered to operate.  With that in mi</w:t>
      </w:r>
      <w:r w:rsidR="006A2E6D">
        <w:t>n</w:t>
      </w:r>
      <w:r>
        <w:t>d, Mandy Smith joined as director and by the end of the day on Monday 19</w:t>
      </w:r>
      <w:r w:rsidRPr="00E37836">
        <w:rPr>
          <w:vertAlign w:val="superscript"/>
        </w:rPr>
        <w:t>th</w:t>
      </w:r>
      <w:r>
        <w:t xml:space="preserve"> January we were all registered on Companies House and fully operational.  I would like to note a thank you to both Jeff and Tom for a quick and smooth transition period.</w:t>
      </w:r>
    </w:p>
    <w:p w14:paraId="28A3A965" w14:textId="100FD528" w:rsidR="00B94CC3" w:rsidRDefault="00E37836" w:rsidP="00E37836">
      <w:r>
        <w:t xml:space="preserve">In the last 6 weeks we have made very good progress and that is with </w:t>
      </w:r>
      <w:r w:rsidR="00B94CC3">
        <w:t>help</w:t>
      </w:r>
      <w:r>
        <w:t xml:space="preserve"> of the </w:t>
      </w:r>
      <w:r w:rsidR="00B94CC3">
        <w:t>wonderful</w:t>
      </w:r>
      <w:r>
        <w:t xml:space="preserve"> volunteers </w:t>
      </w:r>
      <w:r w:rsidR="00B94CC3">
        <w:t xml:space="preserve">and members of the CIC.  We have managed to renew several sponsor boards that you can see around the pitch and in the car park as well as getting </w:t>
      </w:r>
      <w:r w:rsidR="00B94CC3">
        <w:lastRenderedPageBreak/>
        <w:t>new ones.  On that note, I would like to personally thank all the sponsors for their support throughout, this includes boards, youth team sponsors and one of the most recent ones Andy Burt f</w:t>
      </w:r>
      <w:r w:rsidR="001E4E63">
        <w:t>rom</w:t>
      </w:r>
      <w:r w:rsidR="00B94CC3">
        <w:t xml:space="preserve"> Andy’s Auto Fix who has come in midseason.  Every single sponsor plays a part in securing the club’s future.  There are conversations going on with potential larger sponsors; however, these are very early days and hopefully we will have mo</w:t>
      </w:r>
      <w:r w:rsidR="00550769">
        <w:t>r</w:t>
      </w:r>
      <w:r w:rsidR="00B94CC3">
        <w:t>e news to bring you while setting up for the new season.</w:t>
      </w:r>
    </w:p>
    <w:p w14:paraId="60FF5B6C" w14:textId="7810A084" w:rsidR="00B94CC3" w:rsidRDefault="00B94CC3" w:rsidP="00E37836">
      <w:r>
        <w:t>The phrase ‘all press is good press’ has not worked for us here.  Companies are a little hesitant because the financial position of the club.  We are currently trying to build that trust and faith back up which does take time.  Rachel will go through the details of the debt and other finances shortly.</w:t>
      </w:r>
    </w:p>
    <w:p w14:paraId="233C94DD" w14:textId="62AEAB67" w:rsidR="00B94CC3" w:rsidRDefault="00B94CC3" w:rsidP="00E37836">
      <w:r>
        <w:t>On Wednesday 28</w:t>
      </w:r>
      <w:r w:rsidRPr="00B94CC3">
        <w:rPr>
          <w:vertAlign w:val="superscript"/>
        </w:rPr>
        <w:t>th</w:t>
      </w:r>
      <w:r>
        <w:t xml:space="preserve"> January myself, Rachel Voyce, Jack Hawkins and Ken Burgess had a meeting with Stowmarket Town Council about any potential funding or loans.  The outcome of this meeting was – as much as they want to help, at this point in time, until they see the full audited accounts they cannot say yes or no.  Giving us a loan, helps the debt become more manageable but does not make us debt free.  They need to see the full audited accounts for the year 2024/2025, once reviewed they can decide.  I can say no decision has been made</w:t>
      </w:r>
      <w:r w:rsidR="006E6191">
        <w:t xml:space="preserve"> </w:t>
      </w:r>
      <w:r>
        <w:t xml:space="preserve">and Rachel will update you where we are on the audited accounts shortly.  On that note I would like to </w:t>
      </w:r>
      <w:r w:rsidR="006E6191">
        <w:t>publicly</w:t>
      </w:r>
      <w:r>
        <w:t xml:space="preserve"> thank Rachel Voyce.  She has been working extremely hard with </w:t>
      </w:r>
      <w:r w:rsidR="00AA4EBA">
        <w:t>t</w:t>
      </w:r>
      <w:r>
        <w:t>he accounts for a long time but since the 19</w:t>
      </w:r>
      <w:r w:rsidRPr="00B94CC3">
        <w:rPr>
          <w:vertAlign w:val="superscript"/>
        </w:rPr>
        <w:t>th</w:t>
      </w:r>
      <w:r>
        <w:t xml:space="preserve"> </w:t>
      </w:r>
      <w:r w:rsidR="006E6191">
        <w:t>January</w:t>
      </w:r>
      <w:r>
        <w:t xml:space="preserve"> Rachel has been </w:t>
      </w:r>
      <w:r w:rsidR="006E6191">
        <w:t>such</w:t>
      </w:r>
      <w:r>
        <w:t xml:space="preserve"> a support to me and the other board members </w:t>
      </w:r>
      <w:r w:rsidR="006E6191">
        <w:t>regarding finances.</w:t>
      </w:r>
    </w:p>
    <w:p w14:paraId="099DD5A2" w14:textId="610F46A5" w:rsidR="006E6191" w:rsidRDefault="006E6191" w:rsidP="00E37836">
      <w:r>
        <w:t>There ha</w:t>
      </w:r>
      <w:r w:rsidR="00FA35AE">
        <w:t>s</w:t>
      </w:r>
      <w:r>
        <w:t xml:space="preserve"> also been some talk regarding the FA and any potential funding from them.  Thankyou to John Griffen who has been working on a number of potential grants.  </w:t>
      </w:r>
      <w:r w:rsidR="005804F6">
        <w:t>Th</w:t>
      </w:r>
      <w:r>
        <w:t>ere is a lot of work in getting these together and one reason why we haven’t been able to do this is because a lot of grants require a percentage to be self-funded which</w:t>
      </w:r>
      <w:r w:rsidR="005804F6">
        <w:t xml:space="preserve"> we</w:t>
      </w:r>
      <w:r>
        <w:t xml:space="preserve"> have not been in a position to do.  Mandy and Gareth both met with the FA about any funding that might be on offer, although there is no money available at this time there are lots of ways they can lend support and help with any football club advice and guidance.</w:t>
      </w:r>
    </w:p>
    <w:p w14:paraId="4CF6D391" w14:textId="3F5E5414" w:rsidR="006E6191" w:rsidRDefault="006E6191" w:rsidP="00E37836">
      <w:r>
        <w:t>Onto the football, this is going well.  Personal thanks to Bart and Liam for their continued hard work with the 1</w:t>
      </w:r>
      <w:r w:rsidRPr="006E6191">
        <w:rPr>
          <w:vertAlign w:val="superscript"/>
        </w:rPr>
        <w:t>st</w:t>
      </w:r>
      <w:r>
        <w:t xml:space="preserve"> team working with a very small budget in comparison to the rest of the league, and to Ian Simmons ‘Wings’ for stepping up and running both the U18’s and U23’s.  The 1st team finished the 2024/2025 season in 16</w:t>
      </w:r>
      <w:r w:rsidRPr="006E6191">
        <w:rPr>
          <w:vertAlign w:val="superscript"/>
        </w:rPr>
        <w:t>th</w:t>
      </w:r>
      <w:r>
        <w:t xml:space="preserve"> place with 38pts. The 23’s finished in 8</w:t>
      </w:r>
      <w:r w:rsidRPr="006E6191">
        <w:rPr>
          <w:vertAlign w:val="superscript"/>
        </w:rPr>
        <w:t>th</w:t>
      </w:r>
      <w:r>
        <w:t xml:space="preserve"> place with 24pts and the 18’s were the only team to complete all their fixtures during the season.</w:t>
      </w:r>
    </w:p>
    <w:p w14:paraId="74CB9CC6" w14:textId="0750B7DC" w:rsidR="006E6191" w:rsidRDefault="006E6191" w:rsidP="00E37836">
      <w:r>
        <w:t>We do have a very young first team squad, but we are holding our own in a very competitive league – currently (at the time of writing this) on 31pts with 7 games left to play and sitting in 12</w:t>
      </w:r>
      <w:r w:rsidRPr="006E6191">
        <w:rPr>
          <w:vertAlign w:val="superscript"/>
        </w:rPr>
        <w:t>th</w:t>
      </w:r>
      <w:r>
        <w:t xml:space="preserve"> place.  The U23’s are through to a quarter final of the cup and sit </w:t>
      </w:r>
      <w:r>
        <w:lastRenderedPageBreak/>
        <w:t>top of their table and the U18’s are 8</w:t>
      </w:r>
      <w:r w:rsidRPr="006E6191">
        <w:rPr>
          <w:vertAlign w:val="superscript"/>
        </w:rPr>
        <w:t>th</w:t>
      </w:r>
      <w:r>
        <w:t xml:space="preserve"> but have only managed to play 9 games this season due to the weather.</w:t>
      </w:r>
    </w:p>
    <w:p w14:paraId="232BC91E" w14:textId="0FB21BAA" w:rsidR="006E6191" w:rsidRDefault="006E6191" w:rsidP="00E37836">
      <w:r>
        <w:t>The youth section us continuing to go from strength to strength.  We have a great youth section.  Gareth, Ash and the whole of the youth committee are working to grow this</w:t>
      </w:r>
      <w:r w:rsidR="00A75490">
        <w:t>. Updates and more news on that will come in due course, but my thanks to Gareth and whole of the youth committee, coaches, parents and players for the part in this.</w:t>
      </w:r>
    </w:p>
    <w:p w14:paraId="178B056E" w14:textId="64159D6E" w:rsidR="00A75490" w:rsidRDefault="00A75490" w:rsidP="00E37836">
      <w:r>
        <w:t>The weather has and will probably continue to hurt us at Greens Meadow.  Cancelling any games is not a decision we take lightly, the financial impact that has on us as a club is huge.  Cancelling a game on Saturday and then having to play on a Tuesday reduces that income to us massively.  From a distance the pitch looks great – and then you walk on it and find yourself sinking!  It’s very disappointing for all players and supporters but I can reassure you the work that goes in by Wayne, Ivan and all the team is massive.  Some weeks they are down here 30 hours a week to try and get that game on, so another huge personal thank you to them.</w:t>
      </w:r>
    </w:p>
    <w:p w14:paraId="003B0325" w14:textId="4EE63A13" w:rsidR="00A75490" w:rsidRDefault="00A75490" w:rsidP="00E37836">
      <w:r>
        <w:t xml:space="preserve">I am going to finish my part with one of the biggest highlights of the last 12 months.  The launch of </w:t>
      </w:r>
      <w:r w:rsidR="00FB6377">
        <w:t>T</w:t>
      </w:r>
      <w:r>
        <w:t xml:space="preserve">he 1883!  Rob and Clare Last came into the club back in July last year and hit the ground running!  We are now open 6 days a week, weekday lunchtimes and serving wonderful food.  From talking to people and I must say I do agree the atmosphere in the club is fantastic.  We have painting nights, bingo, quizzes, live music, darts and pool teams.  I must give huge thanks to Rob, Clare and the team at </w:t>
      </w:r>
      <w:r w:rsidR="00FB6377">
        <w:t xml:space="preserve">The </w:t>
      </w:r>
      <w:r>
        <w:t>1883 for working long hours and hard work in making this happen.</w:t>
      </w:r>
    </w:p>
    <w:p w14:paraId="1E96F69E" w14:textId="0529E14C" w:rsidR="00A75490" w:rsidRDefault="00A75490" w:rsidP="00E37836">
      <w:r>
        <w:t>Finally thank you on</w:t>
      </w:r>
      <w:r w:rsidR="00FC7BDB">
        <w:t>c</w:t>
      </w:r>
      <w:r>
        <w:t xml:space="preserve">e again to all the volunteers, staff, players, managers, my fellow directors Gareth Ward and Mandy Smith and my wife Cass who has supported me while I have been on numerous phone calls and spent more evenings at the club than at home!  The last six weeks </w:t>
      </w:r>
      <w:r w:rsidR="00A82593">
        <w:t>have been challenging but with all of your support I am confident that the next 12 months</w:t>
      </w:r>
      <w:r w:rsidR="004007AB">
        <w:t>,</w:t>
      </w:r>
      <w:r w:rsidR="00A82593">
        <w:t xml:space="preserve"> with the continued help, support </w:t>
      </w:r>
      <w:r w:rsidR="00FB6377">
        <w:t>and encouragement</w:t>
      </w:r>
      <w:r w:rsidR="00A82593">
        <w:t xml:space="preserve"> from everyone we can ride these challenges and the club wi</w:t>
      </w:r>
      <w:r w:rsidR="0098544F">
        <w:t>ll</w:t>
      </w:r>
      <w:r w:rsidR="00A82593">
        <w:t xml:space="preserve"> thrive once more.</w:t>
      </w:r>
    </w:p>
    <w:p w14:paraId="39C33487" w14:textId="656C9552" w:rsidR="00E37836" w:rsidRPr="00E37836" w:rsidRDefault="003D50F9" w:rsidP="00E37836">
      <w:pPr>
        <w:rPr>
          <w:b/>
          <w:bCs/>
        </w:rPr>
      </w:pPr>
      <w:r>
        <w:rPr>
          <w:b/>
          <w:bCs/>
        </w:rPr>
        <w:t>4</w:t>
      </w:r>
      <w:r w:rsidR="00A82593">
        <w:rPr>
          <w:b/>
          <w:bCs/>
        </w:rPr>
        <w:t>.</w:t>
      </w:r>
      <w:r w:rsidR="00E37836" w:rsidRPr="00E37836">
        <w:rPr>
          <w:b/>
          <w:bCs/>
        </w:rPr>
        <w:t xml:space="preserve"> Financial Report</w:t>
      </w:r>
    </w:p>
    <w:p w14:paraId="10C2ECE6" w14:textId="293C218C" w:rsidR="00E37836" w:rsidRPr="00E37836" w:rsidRDefault="00A82593" w:rsidP="00E37836">
      <w:r>
        <w:t>Rachel Voyce as</w:t>
      </w:r>
      <w:r w:rsidR="00E37836" w:rsidRPr="00E37836">
        <w:t xml:space="preserve"> Treasurer presented a detailed financial overview, emphasising transparency and openness.</w:t>
      </w:r>
    </w:p>
    <w:p w14:paraId="2106DC78" w14:textId="77777777" w:rsidR="00E37836" w:rsidRPr="00E37836" w:rsidRDefault="00E37836" w:rsidP="00E37836">
      <w:r w:rsidRPr="00E37836">
        <w:t>Key points included:</w:t>
      </w:r>
    </w:p>
    <w:p w14:paraId="1F44A1D1" w14:textId="77777777" w:rsidR="00E37836" w:rsidRPr="00E37836" w:rsidRDefault="00E37836" w:rsidP="00E37836">
      <w:pPr>
        <w:numPr>
          <w:ilvl w:val="0"/>
          <w:numId w:val="7"/>
        </w:numPr>
      </w:pPr>
      <w:r w:rsidRPr="00E37836">
        <w:t>Audited accounts for 2024–25 were still in progress due to outstanding corporation tax clarification.</w:t>
      </w:r>
    </w:p>
    <w:p w14:paraId="27008793" w14:textId="77777777" w:rsidR="00E37836" w:rsidRPr="00E37836" w:rsidRDefault="00E37836" w:rsidP="00E37836">
      <w:pPr>
        <w:numPr>
          <w:ilvl w:val="0"/>
          <w:numId w:val="7"/>
        </w:numPr>
      </w:pPr>
      <w:r w:rsidRPr="00E37836">
        <w:t>Bar and kitchen revenues had increased significantly since the introduction of The 1883.</w:t>
      </w:r>
    </w:p>
    <w:p w14:paraId="5A5DD22A" w14:textId="77777777" w:rsidR="00E37836" w:rsidRPr="00E37836" w:rsidRDefault="00E37836" w:rsidP="00E37836">
      <w:pPr>
        <w:numPr>
          <w:ilvl w:val="0"/>
          <w:numId w:val="7"/>
        </w:numPr>
      </w:pPr>
      <w:r w:rsidRPr="00E37836">
        <w:lastRenderedPageBreak/>
        <w:t>Operating costs remained high, including utilities, rent, and operational expenses.</w:t>
      </w:r>
    </w:p>
    <w:p w14:paraId="5C548533" w14:textId="77777777" w:rsidR="00E37836" w:rsidRPr="00E37836" w:rsidRDefault="00E37836" w:rsidP="00E37836">
      <w:pPr>
        <w:numPr>
          <w:ilvl w:val="0"/>
          <w:numId w:val="7"/>
        </w:numPr>
      </w:pPr>
      <w:r w:rsidRPr="00E37836">
        <w:t>Outstanding liabilities were itemised, including VAT, PAYE, supplier accounts, and council</w:t>
      </w:r>
      <w:r w:rsidRPr="00E37836">
        <w:noBreakHyphen/>
        <w:t>related costs.</w:t>
      </w:r>
    </w:p>
    <w:p w14:paraId="3186DD9B" w14:textId="77777777" w:rsidR="00E37836" w:rsidRPr="00E37836" w:rsidRDefault="00E37836" w:rsidP="00E37836">
      <w:pPr>
        <w:numPr>
          <w:ilvl w:val="0"/>
          <w:numId w:val="7"/>
        </w:numPr>
      </w:pPr>
      <w:r w:rsidRPr="00E37836">
        <w:t>A total outstanding debt of approximately £60,000 was confirmed.</w:t>
      </w:r>
    </w:p>
    <w:p w14:paraId="1DF04240" w14:textId="77777777" w:rsidR="00E37836" w:rsidRPr="00E37836" w:rsidRDefault="00E37836" w:rsidP="00E37836">
      <w:pPr>
        <w:numPr>
          <w:ilvl w:val="0"/>
          <w:numId w:val="7"/>
        </w:numPr>
      </w:pPr>
      <w:r w:rsidRPr="00E37836">
        <w:t>Payment plans were in place with major creditors, and no recent payments to HMRC had been missed.</w:t>
      </w:r>
    </w:p>
    <w:p w14:paraId="252A5AE8" w14:textId="77777777" w:rsidR="00E37836" w:rsidRPr="00E37836" w:rsidRDefault="00E37836" w:rsidP="00E37836">
      <w:pPr>
        <w:numPr>
          <w:ilvl w:val="0"/>
          <w:numId w:val="7"/>
        </w:numPr>
      </w:pPr>
      <w:r w:rsidRPr="00E37836">
        <w:t>Members were invited to review the financial records directly.</w:t>
      </w:r>
    </w:p>
    <w:p w14:paraId="64EE3EF6" w14:textId="77777777" w:rsidR="00E37836" w:rsidRPr="00E37836" w:rsidRDefault="00E37836" w:rsidP="00E37836">
      <w:r w:rsidRPr="00E37836">
        <w:t>The importance of sponsorship, advertising, and fundraising—particularly on the football side—was emphasised.</w:t>
      </w:r>
    </w:p>
    <w:p w14:paraId="22F2448D" w14:textId="29B43861" w:rsidR="00E37836" w:rsidRPr="00E37836" w:rsidRDefault="003D50F9" w:rsidP="00E37836">
      <w:pPr>
        <w:rPr>
          <w:b/>
          <w:bCs/>
        </w:rPr>
      </w:pPr>
      <w:r>
        <w:rPr>
          <w:b/>
          <w:bCs/>
        </w:rPr>
        <w:t>5</w:t>
      </w:r>
      <w:r w:rsidR="00E37836" w:rsidRPr="00E37836">
        <w:rPr>
          <w:b/>
          <w:bCs/>
        </w:rPr>
        <w:t>. Appointment and Re</w:t>
      </w:r>
      <w:r w:rsidR="00E37836" w:rsidRPr="00E37836">
        <w:rPr>
          <w:b/>
          <w:bCs/>
        </w:rPr>
        <w:noBreakHyphen/>
        <w:t>appointment of Directors and Officers</w:t>
      </w:r>
    </w:p>
    <w:p w14:paraId="433C9F40" w14:textId="77777777" w:rsidR="00E37836" w:rsidRPr="00E37836" w:rsidRDefault="00E37836" w:rsidP="00E37836">
      <w:r w:rsidRPr="00E37836">
        <w:t>It was confirmed that one valid nomination had been received for each officer role. In accordance with the constitution, all nominees were declared elected unopposed:</w:t>
      </w:r>
    </w:p>
    <w:p w14:paraId="07B645C7" w14:textId="01C8E8FB" w:rsidR="00E37836" w:rsidRPr="00E37836" w:rsidRDefault="00E37836" w:rsidP="00E37836">
      <w:pPr>
        <w:numPr>
          <w:ilvl w:val="0"/>
          <w:numId w:val="8"/>
        </w:numPr>
      </w:pPr>
      <w:r w:rsidRPr="00E37836">
        <w:t>Chairperson</w:t>
      </w:r>
      <w:r w:rsidR="00A82593">
        <w:t xml:space="preserve"> – Craig Fisher</w:t>
      </w:r>
    </w:p>
    <w:p w14:paraId="769F8981" w14:textId="01862872" w:rsidR="00E37836" w:rsidRPr="00E37836" w:rsidRDefault="00E37836" w:rsidP="00E37836">
      <w:pPr>
        <w:numPr>
          <w:ilvl w:val="0"/>
          <w:numId w:val="8"/>
        </w:numPr>
      </w:pPr>
      <w:r w:rsidRPr="00E37836">
        <w:t>Treasurer</w:t>
      </w:r>
      <w:r w:rsidR="00A82593">
        <w:t xml:space="preserve"> – Rachel Voyce</w:t>
      </w:r>
    </w:p>
    <w:p w14:paraId="616B0C21" w14:textId="4F02E210" w:rsidR="00E37836" w:rsidRPr="00E37836" w:rsidRDefault="00E37836" w:rsidP="00E37836">
      <w:pPr>
        <w:numPr>
          <w:ilvl w:val="0"/>
          <w:numId w:val="8"/>
        </w:numPr>
      </w:pPr>
      <w:r w:rsidRPr="00E37836">
        <w:t>Director of Football</w:t>
      </w:r>
      <w:r w:rsidR="00A82593">
        <w:t xml:space="preserve"> – Gareth Ward</w:t>
      </w:r>
    </w:p>
    <w:p w14:paraId="62BD27FA" w14:textId="08DB3CC5" w:rsidR="00E37836" w:rsidRPr="00E37836" w:rsidRDefault="00E37836" w:rsidP="00E37836">
      <w:pPr>
        <w:numPr>
          <w:ilvl w:val="0"/>
          <w:numId w:val="8"/>
        </w:numPr>
      </w:pPr>
      <w:r w:rsidRPr="00E37836">
        <w:t>Director of Operations</w:t>
      </w:r>
      <w:r w:rsidR="00A82593">
        <w:t xml:space="preserve"> – Rob Last</w:t>
      </w:r>
    </w:p>
    <w:p w14:paraId="0DB3816F" w14:textId="492292E3" w:rsidR="00E37836" w:rsidRPr="00E37836" w:rsidRDefault="00E37836" w:rsidP="00E37836">
      <w:pPr>
        <w:numPr>
          <w:ilvl w:val="0"/>
          <w:numId w:val="8"/>
        </w:numPr>
      </w:pPr>
      <w:r w:rsidRPr="00E37836">
        <w:t>Director of Stadium</w:t>
      </w:r>
      <w:r w:rsidR="00A82593">
        <w:t xml:space="preserve"> – Wayne Gooderham</w:t>
      </w:r>
    </w:p>
    <w:p w14:paraId="44F44024" w14:textId="61F0159D" w:rsidR="00E37836" w:rsidRDefault="00E37836" w:rsidP="009E1417">
      <w:pPr>
        <w:numPr>
          <w:ilvl w:val="0"/>
          <w:numId w:val="8"/>
        </w:numPr>
      </w:pPr>
      <w:r w:rsidRPr="00E37836">
        <w:t>Company Secretary</w:t>
      </w:r>
      <w:r w:rsidR="00A82593">
        <w:t xml:space="preserve"> – Mandy Smith</w:t>
      </w:r>
    </w:p>
    <w:p w14:paraId="2EB4F3E4" w14:textId="77777777" w:rsidR="009E1417" w:rsidRPr="00E37836" w:rsidRDefault="009E1417" w:rsidP="009E1417">
      <w:pPr>
        <w:ind w:left="720"/>
      </w:pPr>
    </w:p>
    <w:p w14:paraId="694D8ECD" w14:textId="4D2BEDC4" w:rsidR="00E37836" w:rsidRPr="00E37836" w:rsidRDefault="003D50F9" w:rsidP="00E37836">
      <w:pPr>
        <w:rPr>
          <w:b/>
          <w:bCs/>
        </w:rPr>
      </w:pPr>
      <w:r>
        <w:rPr>
          <w:b/>
          <w:bCs/>
        </w:rPr>
        <w:t>6</w:t>
      </w:r>
      <w:r w:rsidR="00E37836" w:rsidRPr="00E37836">
        <w:rPr>
          <w:b/>
          <w:bCs/>
        </w:rPr>
        <w:t>. Questions from Members</w:t>
      </w:r>
    </w:p>
    <w:p w14:paraId="5F6C33A0" w14:textId="01E3B995" w:rsidR="00E37836" w:rsidRPr="00E37836" w:rsidRDefault="00E37836" w:rsidP="00E37836">
      <w:r w:rsidRPr="00E37836">
        <w:t xml:space="preserve">Members raised and discussed </w:t>
      </w:r>
      <w:r w:rsidR="003D50F9">
        <w:t xml:space="preserve">the following </w:t>
      </w:r>
      <w:r w:rsidRPr="00E37836">
        <w:t xml:space="preserve">matters </w:t>
      </w:r>
      <w:r w:rsidR="003D50F9">
        <w:t>with r</w:t>
      </w:r>
      <w:r w:rsidR="003D50F9" w:rsidRPr="00E37836">
        <w:t>esponses were provided by board members and officers</w:t>
      </w:r>
      <w:r w:rsidR="003D50F9">
        <w:t xml:space="preserve"> (</w:t>
      </w:r>
      <w:r w:rsidR="003D50F9">
        <w:rPr>
          <w:i/>
          <w:iCs/>
        </w:rPr>
        <w:t>In Italic)</w:t>
      </w:r>
      <w:r w:rsidR="003D50F9" w:rsidRPr="00E37836">
        <w:t>, noting constraints around facilities, funding, and regulatory requirements.</w:t>
      </w:r>
      <w:r w:rsidRPr="00E37836">
        <w:t>:</w:t>
      </w:r>
    </w:p>
    <w:p w14:paraId="55056335" w14:textId="4DFE02A2" w:rsidR="00E37836" w:rsidRPr="00E37836" w:rsidRDefault="00E37836" w:rsidP="00E37836">
      <w:pPr>
        <w:numPr>
          <w:ilvl w:val="0"/>
          <w:numId w:val="10"/>
        </w:numPr>
        <w:rPr>
          <w:i/>
          <w:iCs/>
        </w:rPr>
      </w:pPr>
      <w:r w:rsidRPr="00E37836">
        <w:t>Total outstanding debt and repayment strategy</w:t>
      </w:r>
      <w:r w:rsidR="00A97275">
        <w:t xml:space="preserve"> - </w:t>
      </w:r>
      <w:r w:rsidR="00A97275" w:rsidRPr="00A97275">
        <w:rPr>
          <w:i/>
          <w:iCs/>
        </w:rPr>
        <w:t>Total debt currently at just under £60k.</w:t>
      </w:r>
    </w:p>
    <w:p w14:paraId="4ABBB92D" w14:textId="1C0275DE" w:rsidR="00E37836" w:rsidRPr="00E37836" w:rsidRDefault="00E37836" w:rsidP="00E37836">
      <w:pPr>
        <w:numPr>
          <w:ilvl w:val="0"/>
          <w:numId w:val="10"/>
        </w:numPr>
      </w:pPr>
      <w:r w:rsidRPr="00E37836">
        <w:t>Timescales for completion of audited accounts</w:t>
      </w:r>
      <w:r w:rsidR="00A97275">
        <w:t xml:space="preserve"> – </w:t>
      </w:r>
      <w:r w:rsidR="00A97275" w:rsidRPr="00A97275">
        <w:rPr>
          <w:i/>
          <w:iCs/>
        </w:rPr>
        <w:t xml:space="preserve">Hopeful that it will be </w:t>
      </w:r>
      <w:r w:rsidR="003D50F9" w:rsidRPr="00A97275">
        <w:rPr>
          <w:i/>
          <w:iCs/>
        </w:rPr>
        <w:t>soon,</w:t>
      </w:r>
      <w:r w:rsidR="003D50F9">
        <w:t xml:space="preserve"> Just</w:t>
      </w:r>
      <w:r w:rsidR="00A97275" w:rsidRPr="00A97275">
        <w:rPr>
          <w:i/>
          <w:iCs/>
        </w:rPr>
        <w:t xml:space="preserve"> corporation tax issue to be sorted as far as we are aware</w:t>
      </w:r>
      <w:r w:rsidR="00A97275" w:rsidRPr="00A97275">
        <w:t xml:space="preserve"> </w:t>
      </w:r>
    </w:p>
    <w:p w14:paraId="1EBBD3C8" w14:textId="21486D50" w:rsidR="00E37836" w:rsidRPr="00E37836" w:rsidRDefault="00E37836" w:rsidP="00E37836">
      <w:pPr>
        <w:numPr>
          <w:ilvl w:val="0"/>
          <w:numId w:val="10"/>
        </w:numPr>
      </w:pPr>
      <w:r w:rsidRPr="00E37836">
        <w:t xml:space="preserve">Operation of the </w:t>
      </w:r>
      <w:r w:rsidR="00A97275">
        <w:t xml:space="preserve">1883 </w:t>
      </w:r>
      <w:r w:rsidRPr="00E37836">
        <w:t>club draw</w:t>
      </w:r>
      <w:r w:rsidR="00A97275">
        <w:t xml:space="preserve"> – </w:t>
      </w:r>
      <w:r w:rsidR="00A97275" w:rsidRPr="00A97275">
        <w:rPr>
          <w:i/>
          <w:iCs/>
        </w:rPr>
        <w:t xml:space="preserve">Due to an issue with access to the bank accounts there has been a </w:t>
      </w:r>
      <w:r w:rsidR="003D50F9" w:rsidRPr="00A97275">
        <w:rPr>
          <w:i/>
          <w:iCs/>
        </w:rPr>
        <w:t>delay,</w:t>
      </w:r>
      <w:r w:rsidR="00A97275" w:rsidRPr="00A97275">
        <w:rPr>
          <w:i/>
          <w:iCs/>
        </w:rPr>
        <w:t xml:space="preserve"> but a draw is planned and all monies already received will go into that draw and then further communication will be made regarding the future of the draw.</w:t>
      </w:r>
    </w:p>
    <w:p w14:paraId="05ABB80A" w14:textId="156EE29F" w:rsidR="009E1417" w:rsidRPr="00E37836" w:rsidRDefault="00A97275" w:rsidP="009E1417">
      <w:pPr>
        <w:numPr>
          <w:ilvl w:val="0"/>
          <w:numId w:val="10"/>
        </w:numPr>
      </w:pPr>
      <w:r w:rsidRPr="00E37836">
        <w:lastRenderedPageBreak/>
        <w:t>Concerns raised regarding historical governance issues, including access to bank accounts and media platforms</w:t>
      </w:r>
      <w:r>
        <w:t xml:space="preserve"> – </w:t>
      </w:r>
      <w:r>
        <w:rPr>
          <w:i/>
          <w:iCs/>
        </w:rPr>
        <w:t>working on developing standard operating procedures, governance improvements were a priority</w:t>
      </w:r>
      <w:r w:rsidR="00E37836" w:rsidRPr="00E37836">
        <w:t>.</w:t>
      </w:r>
      <w:r w:rsidR="009E1417">
        <w:t xml:space="preserve">  </w:t>
      </w:r>
      <w:r w:rsidR="009E1417" w:rsidRPr="009E1417">
        <w:rPr>
          <w:i/>
          <w:iCs/>
        </w:rPr>
        <w:t>Election of a larger board which has happened at this meeting will also strengthen decision making.</w:t>
      </w:r>
    </w:p>
    <w:p w14:paraId="0CC97DF1" w14:textId="2A4B142E" w:rsidR="00E37836" w:rsidRPr="00E37836" w:rsidRDefault="00E37836" w:rsidP="00E37836">
      <w:pPr>
        <w:numPr>
          <w:ilvl w:val="0"/>
          <w:numId w:val="10"/>
        </w:numPr>
        <w:rPr>
          <w:i/>
          <w:iCs/>
        </w:rPr>
      </w:pPr>
      <w:r w:rsidRPr="00E37836">
        <w:t>Short</w:t>
      </w:r>
      <w:r w:rsidRPr="00E37836">
        <w:noBreakHyphen/>
        <w:t>, medium</w:t>
      </w:r>
      <w:r w:rsidRPr="00E37836">
        <w:noBreakHyphen/>
        <w:t>, and long</w:t>
      </w:r>
      <w:r w:rsidRPr="00E37836">
        <w:noBreakHyphen/>
        <w:t>term aspirations for the club</w:t>
      </w:r>
      <w:r w:rsidR="009E1417">
        <w:t xml:space="preserve"> – </w:t>
      </w:r>
      <w:r w:rsidR="009E1417">
        <w:rPr>
          <w:i/>
          <w:iCs/>
        </w:rPr>
        <w:t>for the short t</w:t>
      </w:r>
      <w:r w:rsidR="0093386A">
        <w:rPr>
          <w:i/>
          <w:iCs/>
        </w:rPr>
        <w:t>erm</w:t>
      </w:r>
      <w:r w:rsidR="009E1417">
        <w:rPr>
          <w:i/>
          <w:iCs/>
        </w:rPr>
        <w:t xml:space="preserve"> the priority would be keeping the club operating </w:t>
      </w:r>
      <w:r w:rsidR="00DB24D5">
        <w:rPr>
          <w:i/>
          <w:iCs/>
        </w:rPr>
        <w:t xml:space="preserve">as well as reducing the debt, </w:t>
      </w:r>
      <w:r w:rsidR="0093386A">
        <w:rPr>
          <w:i/>
          <w:iCs/>
        </w:rPr>
        <w:t>this would be through giving trust and responsibility to sub committees with oversight from the Board enabling the club to be more community run rather than only one or two people making all the decisions</w:t>
      </w:r>
      <w:r w:rsidRPr="00E37836">
        <w:t>.</w:t>
      </w:r>
      <w:r w:rsidR="00DB24D5">
        <w:t xml:space="preserve">  </w:t>
      </w:r>
      <w:r w:rsidR="00DB24D5" w:rsidRPr="00DB24D5">
        <w:rPr>
          <w:i/>
          <w:iCs/>
        </w:rPr>
        <w:t xml:space="preserve">Now that the new board is in place a </w:t>
      </w:r>
      <w:r w:rsidR="003D50F9" w:rsidRPr="00DB24D5">
        <w:rPr>
          <w:i/>
          <w:iCs/>
        </w:rPr>
        <w:t>longer-term</w:t>
      </w:r>
      <w:r w:rsidR="00DB24D5" w:rsidRPr="00DB24D5">
        <w:rPr>
          <w:i/>
          <w:iCs/>
        </w:rPr>
        <w:t xml:space="preserve"> plan would be discussed and communicated at the earliest opportunity.</w:t>
      </w:r>
    </w:p>
    <w:p w14:paraId="28F14F62" w14:textId="5041189D" w:rsidR="00E37836" w:rsidRPr="00E37836" w:rsidRDefault="00E37836" w:rsidP="00E37836">
      <w:pPr>
        <w:numPr>
          <w:ilvl w:val="0"/>
          <w:numId w:val="10"/>
        </w:numPr>
      </w:pPr>
      <w:r w:rsidRPr="00E37836">
        <w:t>Development of a 3G pitch at the leisure centre, including usage rights and timelines</w:t>
      </w:r>
      <w:r w:rsidR="00DB24D5">
        <w:t xml:space="preserve"> – </w:t>
      </w:r>
      <w:r w:rsidR="00DB24D5">
        <w:rPr>
          <w:i/>
          <w:iCs/>
        </w:rPr>
        <w:t xml:space="preserve">Latest known information is this is being built near the leisure centre, owned by the Mid Suffolk Council but managed by Everybody Active who manage the leisure centre.  Stowmarket Town FC is the </w:t>
      </w:r>
      <w:r w:rsidR="003D50F9">
        <w:rPr>
          <w:i/>
          <w:iCs/>
        </w:rPr>
        <w:t>principal</w:t>
      </w:r>
      <w:r w:rsidR="00DB24D5">
        <w:rPr>
          <w:i/>
          <w:iCs/>
        </w:rPr>
        <w:t xml:space="preserve"> partner club with agreed slots for both training and matches.  Facilities to be roughly the same as the set up at Needham Market however, this facility will be made of cork instead of rubber which is more environmentally friendly and does not get so hot in the summer.</w:t>
      </w:r>
    </w:p>
    <w:p w14:paraId="4C7F2B5B" w14:textId="0C5162C7" w:rsidR="00E37836" w:rsidRPr="00E37836" w:rsidRDefault="00E37836" w:rsidP="00E37836">
      <w:pPr>
        <w:numPr>
          <w:ilvl w:val="0"/>
          <w:numId w:val="10"/>
        </w:numPr>
      </w:pPr>
      <w:r w:rsidRPr="00E37836">
        <w:t>Youth development pathways and facilities</w:t>
      </w:r>
      <w:r w:rsidR="00DB24D5">
        <w:t xml:space="preserve"> – </w:t>
      </w:r>
      <w:r w:rsidR="00DB24D5">
        <w:rPr>
          <w:i/>
          <w:iCs/>
        </w:rPr>
        <w:t xml:space="preserve">An EJA section is being created from next season as part of the youth section with the ambition </w:t>
      </w:r>
      <w:r w:rsidR="003D50F9">
        <w:rPr>
          <w:i/>
          <w:iCs/>
        </w:rPr>
        <w:t>for players to progress through all age groups including U18s and U23 and eventually into the 1</w:t>
      </w:r>
      <w:r w:rsidR="003D50F9" w:rsidRPr="003D50F9">
        <w:rPr>
          <w:i/>
          <w:iCs/>
          <w:vertAlign w:val="superscript"/>
        </w:rPr>
        <w:t>st</w:t>
      </w:r>
      <w:r w:rsidR="003D50F9">
        <w:rPr>
          <w:i/>
          <w:iCs/>
        </w:rPr>
        <w:t xml:space="preserve"> Team</w:t>
      </w:r>
      <w:r w:rsidRPr="00E37836">
        <w:t>.</w:t>
      </w:r>
      <w:r w:rsidR="003D50F9">
        <w:t xml:space="preserve">  </w:t>
      </w:r>
      <w:r w:rsidR="003D50F9" w:rsidRPr="003D50F9">
        <w:rPr>
          <w:i/>
          <w:iCs/>
        </w:rPr>
        <w:t>The youth section is doing very well with a possible expansion for next season.  Facilities wise we have possibilities of additional pitches in Stowmarket, but this is still in the negotiation stage.</w:t>
      </w:r>
    </w:p>
    <w:p w14:paraId="45AF2A35" w14:textId="1BC2A1B7" w:rsidR="00E37836" w:rsidRPr="00E37836" w:rsidRDefault="00E37836" w:rsidP="00E37836">
      <w:pPr>
        <w:numPr>
          <w:ilvl w:val="0"/>
          <w:numId w:val="10"/>
        </w:numPr>
      </w:pPr>
      <w:r w:rsidRPr="00E37836">
        <w:t>Fixture congestion and alternative pitch availability</w:t>
      </w:r>
      <w:r w:rsidR="003D50F9">
        <w:t xml:space="preserve"> – </w:t>
      </w:r>
      <w:r w:rsidR="003D50F9">
        <w:rPr>
          <w:i/>
          <w:iCs/>
        </w:rPr>
        <w:t>facilities being negotiated at the moment are unlikely to be suitable for alternative pitches for the adult teams however this is something that can be explored in the future</w:t>
      </w:r>
      <w:r w:rsidRPr="00E37836">
        <w:t>.</w:t>
      </w:r>
    </w:p>
    <w:p w14:paraId="690D4393" w14:textId="27E2A284" w:rsidR="00E37836" w:rsidRPr="00E37836" w:rsidRDefault="003D50F9" w:rsidP="00E37836">
      <w:pPr>
        <w:rPr>
          <w:b/>
          <w:bCs/>
        </w:rPr>
      </w:pPr>
      <w:r>
        <w:rPr>
          <w:b/>
          <w:bCs/>
        </w:rPr>
        <w:t>7</w:t>
      </w:r>
      <w:r w:rsidR="00E37836" w:rsidRPr="00E37836">
        <w:rPr>
          <w:b/>
          <w:bCs/>
        </w:rPr>
        <w:t>. Closing Remarks</w:t>
      </w:r>
    </w:p>
    <w:p w14:paraId="3CE64DD2" w14:textId="77777777" w:rsidR="00E37836" w:rsidRPr="00E37836" w:rsidRDefault="00E37836" w:rsidP="00E37836">
      <w:r w:rsidRPr="00E37836">
        <w:t>The Chair thanked members, volunteers, and officers for their support and engagement. The importance of community involvement and shared responsibility for the club’s future was emphasised.</w:t>
      </w:r>
    </w:p>
    <w:p w14:paraId="6A444EF2" w14:textId="4DADB578" w:rsidR="00E37836" w:rsidRPr="00E37836" w:rsidRDefault="003D50F9" w:rsidP="00E37836">
      <w:pPr>
        <w:rPr>
          <w:b/>
          <w:bCs/>
        </w:rPr>
      </w:pPr>
      <w:r>
        <w:rPr>
          <w:b/>
          <w:bCs/>
        </w:rPr>
        <w:t>8</w:t>
      </w:r>
      <w:r w:rsidR="00E37836" w:rsidRPr="00E37836">
        <w:rPr>
          <w:b/>
          <w:bCs/>
        </w:rPr>
        <w:t>. Close of Meeting</w:t>
      </w:r>
    </w:p>
    <w:p w14:paraId="59959C10" w14:textId="77777777" w:rsidR="00E37836" w:rsidRPr="00E37836" w:rsidRDefault="00E37836" w:rsidP="00E37836">
      <w:r w:rsidRPr="00E37836">
        <w:t xml:space="preserve">There being no further business, the meeting was closed at </w:t>
      </w:r>
      <w:r w:rsidRPr="00E37836">
        <w:rPr>
          <w:b/>
          <w:bCs/>
        </w:rPr>
        <w:t>4.42 pm</w:t>
      </w:r>
      <w:r w:rsidRPr="00E37836">
        <w:t>.</w:t>
      </w:r>
    </w:p>
    <w:p w14:paraId="104B089C" w14:textId="77777777" w:rsidR="00B5538E" w:rsidRDefault="00B5538E"/>
    <w:sectPr w:rsidR="00B553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F54"/>
    <w:multiLevelType w:val="multilevel"/>
    <w:tmpl w:val="046E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A18EF"/>
    <w:multiLevelType w:val="multilevel"/>
    <w:tmpl w:val="60AE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46F35"/>
    <w:multiLevelType w:val="multilevel"/>
    <w:tmpl w:val="2316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147BB"/>
    <w:multiLevelType w:val="multilevel"/>
    <w:tmpl w:val="3FFE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A5D86"/>
    <w:multiLevelType w:val="multilevel"/>
    <w:tmpl w:val="6D10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2E1900"/>
    <w:multiLevelType w:val="multilevel"/>
    <w:tmpl w:val="7C18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F46BD8"/>
    <w:multiLevelType w:val="multilevel"/>
    <w:tmpl w:val="FF38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3779D0"/>
    <w:multiLevelType w:val="multilevel"/>
    <w:tmpl w:val="C62E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406656"/>
    <w:multiLevelType w:val="multilevel"/>
    <w:tmpl w:val="60D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787C09"/>
    <w:multiLevelType w:val="multilevel"/>
    <w:tmpl w:val="6154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9E57E4"/>
    <w:multiLevelType w:val="multilevel"/>
    <w:tmpl w:val="3390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405618">
    <w:abstractNumId w:val="1"/>
  </w:num>
  <w:num w:numId="2" w16cid:durableId="992176205">
    <w:abstractNumId w:val="0"/>
  </w:num>
  <w:num w:numId="3" w16cid:durableId="1679579428">
    <w:abstractNumId w:val="3"/>
  </w:num>
  <w:num w:numId="4" w16cid:durableId="703873082">
    <w:abstractNumId w:val="9"/>
  </w:num>
  <w:num w:numId="5" w16cid:durableId="601455399">
    <w:abstractNumId w:val="2"/>
  </w:num>
  <w:num w:numId="6" w16cid:durableId="210965403">
    <w:abstractNumId w:val="4"/>
  </w:num>
  <w:num w:numId="7" w16cid:durableId="789973902">
    <w:abstractNumId w:val="8"/>
  </w:num>
  <w:num w:numId="8" w16cid:durableId="1268275054">
    <w:abstractNumId w:val="10"/>
  </w:num>
  <w:num w:numId="9" w16cid:durableId="1428234290">
    <w:abstractNumId w:val="5"/>
  </w:num>
  <w:num w:numId="10" w16cid:durableId="1315140701">
    <w:abstractNumId w:val="7"/>
  </w:num>
  <w:num w:numId="11" w16cid:durableId="11229621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36"/>
    <w:rsid w:val="00002736"/>
    <w:rsid w:val="00016F91"/>
    <w:rsid w:val="001E4E63"/>
    <w:rsid w:val="003D2EDD"/>
    <w:rsid w:val="003D50F9"/>
    <w:rsid w:val="004007AB"/>
    <w:rsid w:val="00550769"/>
    <w:rsid w:val="005804F6"/>
    <w:rsid w:val="006A2E6D"/>
    <w:rsid w:val="006E6191"/>
    <w:rsid w:val="008B2600"/>
    <w:rsid w:val="0093386A"/>
    <w:rsid w:val="0098544F"/>
    <w:rsid w:val="009E1417"/>
    <w:rsid w:val="00A75490"/>
    <w:rsid w:val="00A82593"/>
    <w:rsid w:val="00A97275"/>
    <w:rsid w:val="00AA4EBA"/>
    <w:rsid w:val="00B5538E"/>
    <w:rsid w:val="00B94CC3"/>
    <w:rsid w:val="00C76EEC"/>
    <w:rsid w:val="00D1300A"/>
    <w:rsid w:val="00DB24D5"/>
    <w:rsid w:val="00E37836"/>
    <w:rsid w:val="00F43EC5"/>
    <w:rsid w:val="00FA35AE"/>
    <w:rsid w:val="00FB6377"/>
    <w:rsid w:val="00FC7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715FC"/>
  <w15:chartTrackingRefBased/>
  <w15:docId w15:val="{D783C3F1-62A3-4D53-8114-CD710CF6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8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8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8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836"/>
    <w:rPr>
      <w:rFonts w:eastAsiaTheme="majorEastAsia" w:cstheme="majorBidi"/>
      <w:color w:val="272727" w:themeColor="text1" w:themeTint="D8"/>
    </w:rPr>
  </w:style>
  <w:style w:type="paragraph" w:styleId="Title">
    <w:name w:val="Title"/>
    <w:basedOn w:val="Normal"/>
    <w:next w:val="Normal"/>
    <w:link w:val="TitleChar"/>
    <w:uiPriority w:val="10"/>
    <w:qFormat/>
    <w:rsid w:val="00E37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836"/>
    <w:pPr>
      <w:spacing w:before="160"/>
      <w:jc w:val="center"/>
    </w:pPr>
    <w:rPr>
      <w:i/>
      <w:iCs/>
      <w:color w:val="404040" w:themeColor="text1" w:themeTint="BF"/>
    </w:rPr>
  </w:style>
  <w:style w:type="character" w:customStyle="1" w:styleId="QuoteChar">
    <w:name w:val="Quote Char"/>
    <w:basedOn w:val="DefaultParagraphFont"/>
    <w:link w:val="Quote"/>
    <w:uiPriority w:val="29"/>
    <w:rsid w:val="00E37836"/>
    <w:rPr>
      <w:i/>
      <w:iCs/>
      <w:color w:val="404040" w:themeColor="text1" w:themeTint="BF"/>
    </w:rPr>
  </w:style>
  <w:style w:type="paragraph" w:styleId="ListParagraph">
    <w:name w:val="List Paragraph"/>
    <w:basedOn w:val="Normal"/>
    <w:uiPriority w:val="34"/>
    <w:qFormat/>
    <w:rsid w:val="00E37836"/>
    <w:pPr>
      <w:ind w:left="720"/>
      <w:contextualSpacing/>
    </w:pPr>
  </w:style>
  <w:style w:type="character" w:styleId="IntenseEmphasis">
    <w:name w:val="Intense Emphasis"/>
    <w:basedOn w:val="DefaultParagraphFont"/>
    <w:uiPriority w:val="21"/>
    <w:qFormat/>
    <w:rsid w:val="00E37836"/>
    <w:rPr>
      <w:i/>
      <w:iCs/>
      <w:color w:val="0F4761" w:themeColor="accent1" w:themeShade="BF"/>
    </w:rPr>
  </w:style>
  <w:style w:type="paragraph" w:styleId="IntenseQuote">
    <w:name w:val="Intense Quote"/>
    <w:basedOn w:val="Normal"/>
    <w:next w:val="Normal"/>
    <w:link w:val="IntenseQuoteChar"/>
    <w:uiPriority w:val="30"/>
    <w:qFormat/>
    <w:rsid w:val="00E37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836"/>
    <w:rPr>
      <w:i/>
      <w:iCs/>
      <w:color w:val="0F4761" w:themeColor="accent1" w:themeShade="BF"/>
    </w:rPr>
  </w:style>
  <w:style w:type="character" w:styleId="IntenseReference">
    <w:name w:val="Intense Reference"/>
    <w:basedOn w:val="DefaultParagraphFont"/>
    <w:uiPriority w:val="32"/>
    <w:qFormat/>
    <w:rsid w:val="00E378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358</TotalTime>
  <Pages>5</Pages>
  <Words>1994</Words>
  <Characters>9592</Characters>
  <Application>Microsoft Office Word</Application>
  <DocSecurity>0</DocSecurity>
  <Lines>177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Smith</dc:creator>
  <cp:keywords/>
  <dc:description/>
  <cp:lastModifiedBy>Mandy Smith</cp:lastModifiedBy>
  <cp:revision>15</cp:revision>
  <dcterms:created xsi:type="dcterms:W3CDTF">2026-03-09T11:32:00Z</dcterms:created>
  <dcterms:modified xsi:type="dcterms:W3CDTF">2026-03-09T17:35:00Z</dcterms:modified>
</cp:coreProperties>
</file>